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69" w:rsidRPr="00F11B69" w:rsidRDefault="00F11B69" w:rsidP="00F11B69">
      <w:pPr>
        <w:adjustRightInd w:val="0"/>
        <w:snapToGrid w:val="0"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F11B69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Pr="00F11B69">
        <w:rPr>
          <w:rFonts w:ascii="黑体" w:eastAsia="黑体" w:hAnsi="黑体"/>
          <w:color w:val="000000" w:themeColor="text1"/>
          <w:sz w:val="32"/>
          <w:szCs w:val="32"/>
        </w:rPr>
        <w:t>3</w:t>
      </w:r>
      <w:r w:rsidRPr="00F11B69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         </w:t>
      </w:r>
      <w:r w:rsidRPr="00F11B69">
        <w:rPr>
          <w:rFonts w:ascii="黑体" w:eastAsia="黑体" w:hAnsi="黑体" w:hint="eastAsia"/>
          <w:b/>
          <w:color w:val="000000" w:themeColor="text1"/>
          <w:sz w:val="32"/>
          <w:szCs w:val="32"/>
        </w:rPr>
        <w:t>后勤管理处零星维修任务单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537"/>
        <w:gridCol w:w="3244"/>
        <w:gridCol w:w="1440"/>
        <w:gridCol w:w="356"/>
        <w:gridCol w:w="1804"/>
      </w:tblGrid>
      <w:tr w:rsidR="00F11B69" w:rsidRPr="00735B71" w:rsidTr="00F93E4F">
        <w:trPr>
          <w:trHeight w:val="637"/>
        </w:trPr>
        <w:tc>
          <w:tcPr>
            <w:tcW w:w="2264" w:type="dxa"/>
            <w:gridSpan w:val="2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bCs/>
                <w:color w:val="000000" w:themeColor="text1"/>
                <w:sz w:val="24"/>
                <w:szCs w:val="24"/>
              </w:rPr>
              <w:t>报修单位及电话</w:t>
            </w:r>
          </w:p>
        </w:tc>
        <w:tc>
          <w:tcPr>
            <w:tcW w:w="3244" w:type="dxa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bCs/>
                <w:color w:val="000000" w:themeColor="text1"/>
                <w:sz w:val="24"/>
                <w:szCs w:val="24"/>
              </w:rPr>
              <w:t>报修时间</w:t>
            </w:r>
          </w:p>
        </w:tc>
        <w:tc>
          <w:tcPr>
            <w:tcW w:w="1804" w:type="dxa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11B69" w:rsidRPr="00735B71" w:rsidTr="00F93E4F">
        <w:trPr>
          <w:trHeight w:val="679"/>
        </w:trPr>
        <w:tc>
          <w:tcPr>
            <w:tcW w:w="2264" w:type="dxa"/>
            <w:gridSpan w:val="2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bCs/>
                <w:color w:val="000000" w:themeColor="text1"/>
                <w:sz w:val="24"/>
                <w:szCs w:val="24"/>
              </w:rPr>
              <w:t>维修地点</w:t>
            </w:r>
          </w:p>
        </w:tc>
        <w:tc>
          <w:tcPr>
            <w:tcW w:w="3244" w:type="dxa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ind w:firstLineChars="50" w:firstLine="120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bCs/>
                <w:color w:val="000000" w:themeColor="text1"/>
                <w:sz w:val="24"/>
                <w:szCs w:val="24"/>
              </w:rPr>
              <w:t>维修原因</w:t>
            </w:r>
          </w:p>
        </w:tc>
        <w:tc>
          <w:tcPr>
            <w:tcW w:w="1804" w:type="dxa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 w:themeColor="text1"/>
                <w:sz w:val="24"/>
                <w:szCs w:val="24"/>
              </w:rPr>
            </w:pPr>
          </w:p>
        </w:tc>
      </w:tr>
      <w:tr w:rsidR="00F11B69" w:rsidRPr="00735B71" w:rsidTr="00F93E4F">
        <w:trPr>
          <w:trHeight w:val="2413"/>
        </w:trPr>
        <w:tc>
          <w:tcPr>
            <w:tcW w:w="9108" w:type="dxa"/>
            <w:gridSpan w:val="6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维修内容及要求：</w:t>
            </w: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ind w:right="480" w:firstLineChars="1900" w:firstLine="4560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报修单位（盖章）</w:t>
            </w: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ind w:right="480" w:firstLineChars="2050" w:firstLine="4920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签字：</w:t>
            </w:r>
          </w:p>
        </w:tc>
      </w:tr>
      <w:tr w:rsidR="00F11B69" w:rsidRPr="00735B71" w:rsidTr="00F11B69">
        <w:trPr>
          <w:trHeight w:val="1814"/>
        </w:trPr>
        <w:tc>
          <w:tcPr>
            <w:tcW w:w="9108" w:type="dxa"/>
            <w:gridSpan w:val="6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后勤管理处相关科室意见：</w:t>
            </w: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 xml:space="preserve">                              签字：</w:t>
            </w:r>
          </w:p>
        </w:tc>
      </w:tr>
      <w:tr w:rsidR="00F11B69" w:rsidRPr="00735B71" w:rsidTr="00F93E4F">
        <w:trPr>
          <w:trHeight w:val="618"/>
        </w:trPr>
        <w:tc>
          <w:tcPr>
            <w:tcW w:w="1727" w:type="dxa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施工单位</w:t>
            </w:r>
          </w:p>
        </w:tc>
        <w:tc>
          <w:tcPr>
            <w:tcW w:w="7381" w:type="dxa"/>
            <w:gridSpan w:val="5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</w:tr>
      <w:tr w:rsidR="00F11B69" w:rsidRPr="00735B71" w:rsidTr="00F93E4F">
        <w:trPr>
          <w:trHeight w:val="556"/>
        </w:trPr>
        <w:tc>
          <w:tcPr>
            <w:tcW w:w="1727" w:type="dxa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接受时间</w:t>
            </w:r>
          </w:p>
        </w:tc>
        <w:tc>
          <w:tcPr>
            <w:tcW w:w="3781" w:type="dxa"/>
            <w:gridSpan w:val="2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完成时间</w:t>
            </w:r>
          </w:p>
        </w:tc>
        <w:tc>
          <w:tcPr>
            <w:tcW w:w="2160" w:type="dxa"/>
            <w:gridSpan w:val="2"/>
            <w:vAlign w:val="center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</w:tc>
      </w:tr>
      <w:tr w:rsidR="00F11B69" w:rsidRPr="00735B71" w:rsidTr="00F11B69">
        <w:trPr>
          <w:trHeight w:val="2898"/>
        </w:trPr>
        <w:tc>
          <w:tcPr>
            <w:tcW w:w="1727" w:type="dxa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</w:pP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工程量估算</w:t>
            </w:r>
          </w:p>
        </w:tc>
        <w:tc>
          <w:tcPr>
            <w:tcW w:w="7381" w:type="dxa"/>
            <w:gridSpan w:val="5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施工单位：</w:t>
            </w: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ind w:firstLineChars="1800" w:firstLine="4320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</w:p>
          <w:p w:rsidR="00F11B69" w:rsidRPr="00735B71" w:rsidRDefault="00F11B69" w:rsidP="00252DFC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ind w:firstLineChars="1800" w:firstLine="4320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签字：</w:t>
            </w:r>
          </w:p>
        </w:tc>
      </w:tr>
      <w:tr w:rsidR="00F11B69" w:rsidRPr="00735B71" w:rsidTr="00F93E4F">
        <w:trPr>
          <w:trHeight w:val="1414"/>
        </w:trPr>
        <w:tc>
          <w:tcPr>
            <w:tcW w:w="9108" w:type="dxa"/>
            <w:gridSpan w:val="6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报修单位验收意见：</w:t>
            </w: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ind w:firstLineChars="2550" w:firstLine="6120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签字：</w:t>
            </w:r>
          </w:p>
        </w:tc>
      </w:tr>
      <w:tr w:rsidR="00F11B69" w:rsidRPr="00735B71" w:rsidTr="00F93E4F">
        <w:trPr>
          <w:trHeight w:val="1265"/>
        </w:trPr>
        <w:tc>
          <w:tcPr>
            <w:tcW w:w="9108" w:type="dxa"/>
            <w:gridSpan w:val="6"/>
          </w:tcPr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后勤管理处验收意见：</w:t>
            </w:r>
          </w:p>
          <w:p w:rsidR="00F11B69" w:rsidRPr="00735B71" w:rsidRDefault="00F11B69" w:rsidP="00F93E4F">
            <w:pPr>
              <w:adjustRightInd w:val="0"/>
              <w:snapToGrid w:val="0"/>
              <w:spacing w:line="560" w:lineRule="exact"/>
              <w:ind w:firstLineChars="2550" w:firstLine="6120"/>
              <w:rPr>
                <w:rFonts w:ascii="华文仿宋" w:eastAsia="华文仿宋" w:hAnsi="华文仿宋"/>
                <w:color w:val="000000" w:themeColor="text1"/>
                <w:sz w:val="24"/>
                <w:szCs w:val="24"/>
              </w:rPr>
            </w:pPr>
            <w:r w:rsidRPr="00735B71">
              <w:rPr>
                <w:rFonts w:ascii="华文仿宋" w:eastAsia="华文仿宋" w:hAnsi="华文仿宋" w:hint="eastAsia"/>
                <w:color w:val="000000" w:themeColor="text1"/>
                <w:sz w:val="24"/>
                <w:szCs w:val="24"/>
              </w:rPr>
              <w:t>签字：</w:t>
            </w:r>
          </w:p>
        </w:tc>
      </w:tr>
    </w:tbl>
    <w:p w:rsidR="00D83A41" w:rsidRPr="00F11B69" w:rsidRDefault="00D83A41"/>
    <w:sectPr w:rsidR="00D83A41" w:rsidRPr="00F1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60" w:rsidRDefault="00094660" w:rsidP="00F11B69">
      <w:r>
        <w:separator/>
      </w:r>
    </w:p>
  </w:endnote>
  <w:endnote w:type="continuationSeparator" w:id="0">
    <w:p w:rsidR="00094660" w:rsidRDefault="00094660" w:rsidP="00F1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60" w:rsidRDefault="00094660" w:rsidP="00F11B69">
      <w:r>
        <w:separator/>
      </w:r>
    </w:p>
  </w:footnote>
  <w:footnote w:type="continuationSeparator" w:id="0">
    <w:p w:rsidR="00094660" w:rsidRDefault="00094660" w:rsidP="00F11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A0"/>
    <w:rsid w:val="00094660"/>
    <w:rsid w:val="00252DFC"/>
    <w:rsid w:val="00D83A41"/>
    <w:rsid w:val="00E90CA0"/>
    <w:rsid w:val="00F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B4013"/>
  <w15:chartTrackingRefBased/>
  <w15:docId w15:val="{72B766F7-6D90-4ACF-9EC6-B30D57AF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B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B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2020-09-23T01:46:00Z</dcterms:created>
  <dcterms:modified xsi:type="dcterms:W3CDTF">2020-09-23T01:47:00Z</dcterms:modified>
</cp:coreProperties>
</file>